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异 议 </w:t>
      </w:r>
      <w:r>
        <w:rPr>
          <w:rFonts w:hint="eastAsia" w:ascii="黑体" w:hAnsi="黑体" w:eastAsia="黑体" w:cs="黑体"/>
          <w:sz w:val="44"/>
          <w:szCs w:val="44"/>
        </w:rPr>
        <w:t>授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</w:rPr>
        <w:t>权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</w:rPr>
        <w:t>委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</w:rPr>
        <w:t>托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</w:rPr>
        <w:t>书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兹委托XXX同志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为我公司办理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招标项目（项目编号：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）异议的代理人</w:t>
      </w:r>
      <w:r>
        <w:rPr>
          <w:rFonts w:hint="eastAsia" w:ascii="仿宋_GB2312" w:hAnsi="仿宋_GB2312" w:eastAsia="仿宋_GB2312" w:cs="仿宋_GB2312"/>
          <w:sz w:val="32"/>
          <w:szCs w:val="32"/>
        </w:rPr>
        <w:t>。其代理权限如下: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递交异议材料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进行举证质证，签署（</w:t>
      </w:r>
      <w:r>
        <w:rPr>
          <w:rFonts w:hint="eastAsia" w:ascii="仿宋_GB2312" w:hAnsi="仿宋_GB2312" w:eastAsia="仿宋_GB2312" w:cs="仿宋_GB2312"/>
          <w:sz w:val="32"/>
          <w:szCs w:val="32"/>
        </w:rPr>
        <w:t>签收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）与本项目异议有关的一切文件等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代理期限：自递交有关异议材料起至异议处理完毕止。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特此授权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single"/>
          <w:lang w:val="en-US" w:eastAsia="zh-CN"/>
        </w:rPr>
        <w:t xml:space="preserve">   （招标人）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singl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法定代表人（签章）：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法定代表人及代理人身份证复印件粘贴处：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4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57DA2"/>
    <w:rsid w:val="053B380B"/>
    <w:rsid w:val="19242823"/>
    <w:rsid w:val="4DEF182E"/>
    <w:rsid w:val="7E85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2020-09-18T04:48:00Z</dcterms:created>
  <dc:creator>周林</dc:creator>
  <cp:lastModifiedBy>周林</cp:lastModifiedBy>
  <cp:lastPrinted>2020-09-18T05:06:00Z</cp:lastPrinted>
  <dcterms:modified xsi:type="dcterms:W3CDTF">2020-09-18T08:45:26Z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